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УТВЕРЖДАЮ</w:t>
      </w:r>
    </w:p>
    <w:p w:rsidR="00767C18" w:rsidRPr="00222304" w:rsidRDefault="00767C18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Генеральный </w:t>
      </w:r>
      <w:r w:rsidR="00D57116" w:rsidRPr="00222304">
        <w:rPr>
          <w:rFonts w:ascii="Calibri" w:hAnsi="Calibri"/>
          <w:b/>
        </w:rPr>
        <w:t xml:space="preserve">директор 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МУП «</w:t>
      </w:r>
      <w:r w:rsidR="00767C18" w:rsidRPr="00222304">
        <w:rPr>
          <w:rFonts w:ascii="Calibri" w:hAnsi="Calibri"/>
          <w:b/>
        </w:rPr>
        <w:t>Волжская</w:t>
      </w:r>
      <w:proofErr w:type="gramStart"/>
      <w:r w:rsidR="00767C18" w:rsidRPr="00222304">
        <w:rPr>
          <w:rFonts w:ascii="Calibri" w:hAnsi="Calibri"/>
          <w:b/>
        </w:rPr>
        <w:t xml:space="preserve"> А</w:t>
      </w:r>
      <w:proofErr w:type="gramEnd"/>
      <w:r w:rsidR="00767C18" w:rsidRPr="00222304">
        <w:rPr>
          <w:rFonts w:ascii="Calibri" w:hAnsi="Calibri"/>
          <w:b/>
        </w:rPr>
        <w:t xml:space="preserve">/К </w:t>
      </w:r>
      <w:r w:rsidRPr="00222304">
        <w:rPr>
          <w:rFonts w:ascii="Calibri" w:hAnsi="Calibri"/>
          <w:b/>
        </w:rPr>
        <w:t>1732»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___________ В.А. </w:t>
      </w:r>
      <w:proofErr w:type="spellStart"/>
      <w:r w:rsidRPr="00222304">
        <w:rPr>
          <w:rFonts w:ascii="Calibri" w:hAnsi="Calibri"/>
          <w:b/>
        </w:rPr>
        <w:t>Бабайцев</w:t>
      </w:r>
      <w:proofErr w:type="spellEnd"/>
    </w:p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D32088" w:rsidRDefault="00B3327E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 w:rsidRPr="00D32088">
        <w:rPr>
          <w:rFonts w:ascii="Impact" w:hAnsi="Impact"/>
          <w:sz w:val="32"/>
          <w:szCs w:val="32"/>
        </w:rPr>
        <w:t>ПРОТОКОЛ №</w:t>
      </w:r>
      <w:r w:rsidR="000160A2">
        <w:rPr>
          <w:rFonts w:ascii="Impact" w:hAnsi="Impact"/>
          <w:sz w:val="32"/>
          <w:szCs w:val="32"/>
        </w:rPr>
        <w:t xml:space="preserve"> </w:t>
      </w:r>
      <w:r w:rsidR="00837511">
        <w:rPr>
          <w:rFonts w:ascii="Impact" w:hAnsi="Impact"/>
          <w:sz w:val="32"/>
          <w:szCs w:val="32"/>
        </w:rPr>
        <w:t>4</w:t>
      </w:r>
    </w:p>
    <w:p w:rsidR="00D57116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CF3B18">
        <w:rPr>
          <w:rFonts w:ascii="Calibri" w:hAnsi="Calibri"/>
          <w:b/>
          <w:sz w:val="20"/>
          <w:szCs w:val="20"/>
        </w:rPr>
        <w:t xml:space="preserve">заседания </w:t>
      </w:r>
      <w:r w:rsidR="00CF3B18" w:rsidRPr="00CF3B18">
        <w:rPr>
          <w:rFonts w:ascii="Calibri" w:hAnsi="Calibri"/>
          <w:b/>
          <w:sz w:val="20"/>
          <w:szCs w:val="20"/>
        </w:rPr>
        <w:t>закупочной</w:t>
      </w:r>
      <w:r w:rsidRPr="00CF3B18">
        <w:rPr>
          <w:rFonts w:ascii="Calibri" w:hAnsi="Calibri"/>
          <w:b/>
          <w:sz w:val="20"/>
          <w:szCs w:val="20"/>
        </w:rPr>
        <w:t xml:space="preserve"> комиссии МУП «Волжская</w:t>
      </w:r>
      <w:proofErr w:type="gramStart"/>
      <w:r w:rsidRPr="00CF3B18">
        <w:rPr>
          <w:rFonts w:ascii="Calibri" w:hAnsi="Calibri"/>
          <w:b/>
          <w:sz w:val="20"/>
          <w:szCs w:val="20"/>
        </w:rPr>
        <w:t xml:space="preserve"> </w:t>
      </w:r>
      <w:r w:rsidR="00767C18" w:rsidRPr="00CF3B18">
        <w:rPr>
          <w:rFonts w:ascii="Calibri" w:hAnsi="Calibri"/>
          <w:b/>
          <w:sz w:val="20"/>
          <w:szCs w:val="20"/>
        </w:rPr>
        <w:t>А</w:t>
      </w:r>
      <w:proofErr w:type="gramEnd"/>
      <w:r w:rsidR="00767C18" w:rsidRPr="00CF3B18">
        <w:rPr>
          <w:rFonts w:ascii="Calibri" w:hAnsi="Calibri"/>
          <w:b/>
          <w:sz w:val="20"/>
          <w:szCs w:val="20"/>
        </w:rPr>
        <w:t xml:space="preserve">/К </w:t>
      </w:r>
      <w:r w:rsidRPr="00CF3B18">
        <w:rPr>
          <w:rFonts w:ascii="Calibri" w:hAnsi="Calibri"/>
          <w:b/>
          <w:sz w:val="20"/>
          <w:szCs w:val="20"/>
        </w:rPr>
        <w:t>1732»</w:t>
      </w:r>
    </w:p>
    <w:p w:rsidR="006E2B9A" w:rsidRPr="006E2B9A" w:rsidRDefault="006E2B9A" w:rsidP="000E084A">
      <w:pPr>
        <w:tabs>
          <w:tab w:val="left" w:pos="709"/>
        </w:tabs>
        <w:ind w:left="720"/>
        <w:jc w:val="center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(выписка)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tbl>
      <w:tblPr>
        <w:tblW w:w="10195" w:type="dxa"/>
        <w:tblInd w:w="82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V w:val="single" w:sz="12" w:space="0" w:color="FFFFFF"/>
        </w:tblBorders>
        <w:tblLook w:val="0000" w:firstRow="0" w:lastRow="0" w:firstColumn="0" w:lastColumn="0" w:noHBand="0" w:noVBand="0"/>
      </w:tblPr>
      <w:tblGrid>
        <w:gridCol w:w="4788"/>
        <w:gridCol w:w="5407"/>
      </w:tblGrid>
      <w:tr w:rsidR="00222304" w:rsidRPr="00BC0DD9" w:rsidTr="000E084A">
        <w:tc>
          <w:tcPr>
            <w:tcW w:w="4788" w:type="dxa"/>
          </w:tcPr>
          <w:p w:rsidR="00320535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г. 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>Волжский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320535" w:rsidRPr="00BC0DD9">
              <w:rPr>
                <w:rFonts w:ascii="Calibri" w:hAnsi="Calibri"/>
                <w:sz w:val="20"/>
                <w:szCs w:val="20"/>
              </w:rPr>
              <w:t>Волгоградская область</w:t>
            </w:r>
          </w:p>
          <w:p w:rsidR="00222304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ул. </w:t>
            </w: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Карбышева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>, 47</w:t>
            </w:r>
          </w:p>
        </w:tc>
        <w:tc>
          <w:tcPr>
            <w:tcW w:w="5407" w:type="dxa"/>
          </w:tcPr>
          <w:p w:rsidR="00320535" w:rsidRPr="00BC0DD9" w:rsidRDefault="00320535" w:rsidP="00CF3B18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</w:p>
          <w:p w:rsidR="00222304" w:rsidRPr="00BC0DD9" w:rsidRDefault="0025177F" w:rsidP="00837511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  <w:r w:rsidR="00837511">
              <w:rPr>
                <w:rFonts w:ascii="Calibri" w:hAnsi="Calibri"/>
                <w:sz w:val="20"/>
                <w:szCs w:val="20"/>
              </w:rPr>
              <w:t>4</w:t>
            </w:r>
            <w:r>
              <w:rPr>
                <w:rFonts w:ascii="Calibri" w:hAnsi="Calibri"/>
                <w:sz w:val="20"/>
                <w:szCs w:val="20"/>
              </w:rPr>
              <w:t xml:space="preserve"> апреля</w:t>
            </w:r>
            <w:r w:rsidR="007C17E9" w:rsidRPr="00BC0DD9">
              <w:rPr>
                <w:rFonts w:ascii="Calibri" w:hAnsi="Calibri"/>
                <w:sz w:val="20"/>
                <w:szCs w:val="20"/>
              </w:rPr>
              <w:t xml:space="preserve"> 2014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 xml:space="preserve"> г. </w:t>
            </w:r>
            <w:r w:rsidR="00837511">
              <w:rPr>
                <w:rFonts w:ascii="Calibri" w:hAnsi="Calibri"/>
                <w:sz w:val="20"/>
                <w:szCs w:val="20"/>
              </w:rPr>
              <w:t>09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>-00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 xml:space="preserve"> (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МСК</w:t>
            </w:r>
            <w:proofErr w:type="gramEnd"/>
            <w:r w:rsidR="00CF3B18" w:rsidRPr="00BC0DD9">
              <w:rPr>
                <w:rFonts w:ascii="Calibri" w:hAnsi="Calibri"/>
                <w:sz w:val="20"/>
                <w:szCs w:val="20"/>
              </w:rPr>
              <w:t>)</w:t>
            </w:r>
          </w:p>
        </w:tc>
      </w:tr>
    </w:tbl>
    <w:p w:rsidR="00710D49" w:rsidRPr="00BC0DD9" w:rsidRDefault="00710D49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5B3836" w:rsidRPr="00BC0DD9" w:rsidRDefault="00D57116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Присутствовали:</w:t>
      </w:r>
    </w:p>
    <w:tbl>
      <w:tblPr>
        <w:tblW w:w="10315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108"/>
        <w:gridCol w:w="7207"/>
      </w:tblGrid>
      <w:tr w:rsidR="00B56938" w:rsidRPr="00BC0DD9" w:rsidTr="00CF3B18">
        <w:tc>
          <w:tcPr>
            <w:tcW w:w="3108" w:type="dxa"/>
            <w:shd w:val="clear" w:color="auto" w:fill="auto"/>
          </w:tcPr>
          <w:p w:rsidR="00B56938" w:rsidRPr="00BC0DD9" w:rsidRDefault="00B56938" w:rsidP="000E084A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Председатель 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комиссии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F3B1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B5693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Бондаренко Людмила Валерьевна - юрисконсульт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Заместитель председателя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Комлев Сергей Леонидович – главный инженер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Члены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25177F" w:rsidRDefault="0025177F" w:rsidP="000E084A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Бурняшева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Надежда Владимировна – главный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0E084A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Демин Евгений Викторович – начальник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ОМТС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9C2566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Пьяных Андрей Викторович – начальник СБ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Секретарь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C24E4F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Хиврич Наталья Владимировна – ведущий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0E084A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D8724E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DF0C08" w:rsidRPr="00BC0DD9" w:rsidRDefault="00DF0C08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Отсутствовал</w:t>
      </w:r>
      <w:r w:rsidR="004D14AC">
        <w:rPr>
          <w:rFonts w:ascii="Calibri" w:hAnsi="Calibri"/>
          <w:b/>
          <w:sz w:val="20"/>
          <w:szCs w:val="20"/>
          <w:u w:val="single"/>
        </w:rPr>
        <w:t>а</w:t>
      </w:r>
      <w:r w:rsidRPr="00BC0DD9">
        <w:rPr>
          <w:rFonts w:ascii="Calibri" w:hAnsi="Calibri"/>
          <w:b/>
          <w:sz w:val="20"/>
          <w:szCs w:val="20"/>
          <w:u w:val="single"/>
        </w:rPr>
        <w:t>:</w:t>
      </w:r>
    </w:p>
    <w:tbl>
      <w:tblPr>
        <w:tblW w:w="10326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119"/>
        <w:gridCol w:w="7207"/>
      </w:tblGrid>
      <w:tr w:rsidR="00850A26" w:rsidRPr="00BC0DD9" w:rsidTr="005E4CB3">
        <w:tc>
          <w:tcPr>
            <w:tcW w:w="3119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Член </w:t>
            </w:r>
            <w:r w:rsidR="004D14AC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 </w:t>
            </w: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Буцыкина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Ирина Леонидовна –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65729F" w:rsidRPr="00BC0DD9" w:rsidRDefault="0065729F" w:rsidP="000E084A">
      <w:pPr>
        <w:tabs>
          <w:tab w:val="left" w:pos="709"/>
        </w:tabs>
        <w:ind w:left="720"/>
        <w:jc w:val="both"/>
        <w:rPr>
          <w:rFonts w:ascii="Calibri" w:hAnsi="Calibri"/>
          <w:b/>
          <w:sz w:val="20"/>
          <w:szCs w:val="20"/>
        </w:rPr>
      </w:pPr>
    </w:p>
    <w:p w:rsidR="00523151" w:rsidRPr="00BC0DD9" w:rsidRDefault="00544071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b/>
          <w:sz w:val="20"/>
          <w:szCs w:val="20"/>
        </w:rPr>
        <w:t>Основание работы комиссии:</w:t>
      </w:r>
      <w:r w:rsidRPr="00BC0DD9">
        <w:rPr>
          <w:rFonts w:ascii="Calibri" w:hAnsi="Calibri"/>
          <w:sz w:val="20"/>
          <w:szCs w:val="20"/>
        </w:rPr>
        <w:t xml:space="preserve"> </w:t>
      </w:r>
      <w:r w:rsidR="007C17E9" w:rsidRPr="00BC0DD9">
        <w:rPr>
          <w:rFonts w:ascii="Calibri" w:hAnsi="Calibri"/>
          <w:sz w:val="20"/>
          <w:szCs w:val="20"/>
        </w:rPr>
        <w:t>Приказ Генерального директора МУП «Волжская</w:t>
      </w:r>
      <w:proofErr w:type="gramStart"/>
      <w:r w:rsidR="007C17E9" w:rsidRPr="00BC0DD9">
        <w:rPr>
          <w:rFonts w:ascii="Calibri" w:hAnsi="Calibri"/>
          <w:sz w:val="20"/>
          <w:szCs w:val="20"/>
        </w:rPr>
        <w:t xml:space="preserve"> А</w:t>
      </w:r>
      <w:proofErr w:type="gramEnd"/>
      <w:r w:rsidR="007C17E9" w:rsidRPr="00BC0DD9">
        <w:rPr>
          <w:rFonts w:ascii="Calibri" w:hAnsi="Calibri"/>
          <w:sz w:val="20"/>
          <w:szCs w:val="20"/>
        </w:rPr>
        <w:t>/К 1732» от 26 декабря 2013 года № 724 «О закупочной деятельности», Положение о закупках товаров, работ и услуг для нужд Муниципального унитарного предприятия «ВОЛЖСКАЯ АВТОМОБИЛЬНАЯ КОЛОННА № 1732»</w:t>
      </w:r>
      <w:r w:rsidR="00B655E9">
        <w:rPr>
          <w:rFonts w:ascii="Calibri" w:hAnsi="Calibri"/>
          <w:sz w:val="20"/>
          <w:szCs w:val="20"/>
        </w:rPr>
        <w:t>, утвержденное приказом генерального директора МУП «Волжская А/К 1732»</w:t>
      </w:r>
      <w:r w:rsidR="007E46F9">
        <w:rPr>
          <w:rFonts w:ascii="Calibri" w:hAnsi="Calibri"/>
          <w:sz w:val="20"/>
          <w:szCs w:val="20"/>
        </w:rPr>
        <w:t xml:space="preserve"> от 25 фе</w:t>
      </w:r>
      <w:r w:rsidR="004D14AC">
        <w:rPr>
          <w:rFonts w:ascii="Calibri" w:hAnsi="Calibri"/>
          <w:sz w:val="20"/>
          <w:szCs w:val="20"/>
        </w:rPr>
        <w:t>в</w:t>
      </w:r>
      <w:r w:rsidR="007E46F9">
        <w:rPr>
          <w:rFonts w:ascii="Calibri" w:hAnsi="Calibri"/>
          <w:sz w:val="20"/>
          <w:szCs w:val="20"/>
        </w:rPr>
        <w:t>рал</w:t>
      </w:r>
      <w:r w:rsidR="007C17E9" w:rsidRPr="00BC0DD9">
        <w:rPr>
          <w:rFonts w:ascii="Calibri" w:hAnsi="Calibri"/>
          <w:sz w:val="20"/>
          <w:szCs w:val="20"/>
        </w:rPr>
        <w:t>я 201</w:t>
      </w:r>
      <w:r w:rsidR="007E46F9">
        <w:rPr>
          <w:rFonts w:ascii="Calibri" w:hAnsi="Calibri"/>
          <w:sz w:val="20"/>
          <w:szCs w:val="20"/>
        </w:rPr>
        <w:t>4</w:t>
      </w:r>
      <w:r w:rsidR="007C17E9" w:rsidRPr="00BC0DD9">
        <w:rPr>
          <w:rFonts w:ascii="Calibri" w:hAnsi="Calibri"/>
          <w:sz w:val="20"/>
          <w:szCs w:val="20"/>
        </w:rPr>
        <w:t xml:space="preserve"> года</w:t>
      </w:r>
      <w:r w:rsidR="00D57116" w:rsidRPr="00BC0DD9">
        <w:rPr>
          <w:rFonts w:ascii="Calibri" w:hAnsi="Calibri"/>
          <w:sz w:val="20"/>
          <w:szCs w:val="20"/>
        </w:rPr>
        <w:t xml:space="preserve"> </w:t>
      </w:r>
      <w:r w:rsidR="00B655E9">
        <w:rPr>
          <w:rFonts w:ascii="Calibri" w:hAnsi="Calibri"/>
          <w:sz w:val="20"/>
          <w:szCs w:val="20"/>
        </w:rPr>
        <w:t>№ 85.</w:t>
      </w:r>
    </w:p>
    <w:p w:rsidR="00810BD3" w:rsidRPr="00BC0DD9" w:rsidRDefault="00D57116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   </w:t>
      </w:r>
    </w:p>
    <w:p w:rsidR="001E3E07" w:rsidRPr="00BC0DD9" w:rsidRDefault="00D57116" w:rsidP="000E084A">
      <w:pPr>
        <w:tabs>
          <w:tab w:val="num" w:pos="180"/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</w:t>
      </w:r>
      <w:r w:rsidR="001E3E07" w:rsidRPr="00BC0DD9">
        <w:rPr>
          <w:rFonts w:ascii="Calibri" w:hAnsi="Calibri"/>
          <w:sz w:val="20"/>
          <w:szCs w:val="20"/>
        </w:rPr>
        <w:t xml:space="preserve">В состав </w:t>
      </w:r>
      <w:r w:rsidR="007C17E9" w:rsidRPr="00BC0DD9">
        <w:rPr>
          <w:rFonts w:ascii="Calibri" w:hAnsi="Calibri"/>
          <w:sz w:val="20"/>
          <w:szCs w:val="20"/>
        </w:rPr>
        <w:t>закупочной</w:t>
      </w:r>
      <w:r w:rsidR="001E3E07" w:rsidRPr="00BC0DD9">
        <w:rPr>
          <w:rFonts w:ascii="Calibri" w:hAnsi="Calibri"/>
          <w:sz w:val="20"/>
          <w:szCs w:val="20"/>
        </w:rPr>
        <w:t xml:space="preserve"> комиссии входит </w:t>
      </w:r>
      <w:r w:rsidR="007C17E9" w:rsidRPr="00BC0DD9">
        <w:rPr>
          <w:rFonts w:ascii="Calibri" w:hAnsi="Calibri"/>
          <w:sz w:val="20"/>
          <w:szCs w:val="20"/>
        </w:rPr>
        <w:t>семь</w:t>
      </w:r>
      <w:r w:rsidR="001E3E07" w:rsidRPr="00BC0DD9">
        <w:rPr>
          <w:rFonts w:ascii="Calibri" w:hAnsi="Calibri"/>
          <w:sz w:val="20"/>
          <w:szCs w:val="20"/>
        </w:rPr>
        <w:t xml:space="preserve"> членов. </w:t>
      </w:r>
      <w:r w:rsidR="001D6942" w:rsidRPr="00BC0DD9">
        <w:rPr>
          <w:rFonts w:ascii="Calibri" w:hAnsi="Calibri"/>
          <w:sz w:val="20"/>
          <w:szCs w:val="20"/>
        </w:rPr>
        <w:t xml:space="preserve">Из </w:t>
      </w:r>
      <w:r w:rsidR="007C17E9" w:rsidRPr="00BC0DD9">
        <w:rPr>
          <w:rFonts w:ascii="Calibri" w:hAnsi="Calibri"/>
          <w:sz w:val="20"/>
          <w:szCs w:val="20"/>
        </w:rPr>
        <w:t>семи</w:t>
      </w:r>
      <w:r w:rsidR="001D6942" w:rsidRPr="00BC0DD9">
        <w:rPr>
          <w:rFonts w:ascii="Calibri" w:hAnsi="Calibri"/>
          <w:sz w:val="20"/>
          <w:szCs w:val="20"/>
        </w:rPr>
        <w:t xml:space="preserve"> членов комиссии присутствуют </w:t>
      </w:r>
      <w:r w:rsidR="003538BA">
        <w:rPr>
          <w:rFonts w:ascii="Calibri" w:hAnsi="Calibri"/>
          <w:sz w:val="20"/>
          <w:szCs w:val="20"/>
        </w:rPr>
        <w:t>шес</w:t>
      </w:r>
      <w:r w:rsidR="00C24E4F" w:rsidRPr="00BC0DD9">
        <w:rPr>
          <w:rFonts w:ascii="Calibri" w:hAnsi="Calibri"/>
          <w:sz w:val="20"/>
          <w:szCs w:val="20"/>
        </w:rPr>
        <w:t>т</w:t>
      </w:r>
      <w:r w:rsidR="00D8724E" w:rsidRPr="00BC0DD9">
        <w:rPr>
          <w:rFonts w:ascii="Calibri" w:hAnsi="Calibri"/>
          <w:sz w:val="20"/>
          <w:szCs w:val="20"/>
        </w:rPr>
        <w:t>еро</w:t>
      </w:r>
      <w:r w:rsidR="005A373C" w:rsidRPr="00BC0DD9">
        <w:rPr>
          <w:rFonts w:ascii="Calibri" w:hAnsi="Calibri"/>
          <w:sz w:val="20"/>
          <w:szCs w:val="20"/>
        </w:rPr>
        <w:t>,</w:t>
      </w:r>
      <w:r w:rsidR="001D6942" w:rsidRPr="00BC0DD9">
        <w:rPr>
          <w:rFonts w:ascii="Calibri" w:hAnsi="Calibri"/>
          <w:sz w:val="20"/>
          <w:szCs w:val="20"/>
        </w:rPr>
        <w:t xml:space="preserve"> следовательно,</w:t>
      </w:r>
      <w:r w:rsidR="001E3E07" w:rsidRPr="00BC0DD9">
        <w:rPr>
          <w:rFonts w:ascii="Calibri" w:hAnsi="Calibri"/>
          <w:sz w:val="20"/>
          <w:szCs w:val="20"/>
        </w:rPr>
        <w:t xml:space="preserve"> кворум соблюден. Комиссия правомочна.</w:t>
      </w:r>
    </w:p>
    <w:p w:rsidR="001F312D" w:rsidRPr="00BC0DD9" w:rsidRDefault="001F312D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305661" w:rsidRPr="00BC0DD9" w:rsidRDefault="00305661" w:rsidP="00305661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ПОВЕСТКА </w:t>
      </w:r>
      <w:r w:rsidR="00AE3094">
        <w:rPr>
          <w:rFonts w:ascii="Calibri" w:hAnsi="Calibri"/>
          <w:sz w:val="20"/>
          <w:szCs w:val="20"/>
        </w:rPr>
        <w:t>заседания комиссии</w:t>
      </w:r>
      <w:r w:rsidRPr="00BC0DD9">
        <w:rPr>
          <w:rFonts w:ascii="Calibri" w:hAnsi="Calibri"/>
          <w:sz w:val="20"/>
          <w:szCs w:val="20"/>
        </w:rPr>
        <w:t>:</w:t>
      </w:r>
    </w:p>
    <w:tbl>
      <w:tblPr>
        <w:tblW w:w="10375" w:type="dxa"/>
        <w:tblInd w:w="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368"/>
        <w:gridCol w:w="9007"/>
      </w:tblGrid>
      <w:tr w:rsidR="00AE3094" w:rsidRPr="00BC0DD9" w:rsidTr="005A6261">
        <w:tc>
          <w:tcPr>
            <w:tcW w:w="1368" w:type="dxa"/>
            <w:shd w:val="clear" w:color="auto" w:fill="auto"/>
          </w:tcPr>
          <w:p w:rsidR="00AE3094" w:rsidRPr="00BC0DD9" w:rsidRDefault="00AE3094" w:rsidP="005A6261">
            <w:pPr>
              <w:tabs>
                <w:tab w:val="left" w:pos="709"/>
              </w:tabs>
              <w:ind w:left="72" w:right="-18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Вопрос 2.</w:t>
            </w:r>
          </w:p>
        </w:tc>
        <w:tc>
          <w:tcPr>
            <w:tcW w:w="9007" w:type="dxa"/>
            <w:shd w:val="clear" w:color="auto" w:fill="auto"/>
            <w:vAlign w:val="center"/>
          </w:tcPr>
          <w:p w:rsidR="00AE3094" w:rsidRPr="00BC0DD9" w:rsidRDefault="00AE3094" w:rsidP="00F402DF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AE3094">
              <w:rPr>
                <w:rFonts w:ascii="Calibri" w:hAnsi="Calibri"/>
                <w:sz w:val="20"/>
                <w:szCs w:val="20"/>
              </w:rPr>
              <w:t xml:space="preserve">Рассмотрение вопроса о </w:t>
            </w:r>
            <w:r w:rsidR="00F402DF">
              <w:rPr>
                <w:rFonts w:ascii="Calibri" w:hAnsi="Calibri"/>
                <w:sz w:val="20"/>
                <w:szCs w:val="20"/>
              </w:rPr>
              <w:t>заключении договора на поставку масла моторного М10Г2К</w:t>
            </w:r>
            <w:r w:rsidRPr="00AE3094">
              <w:rPr>
                <w:rFonts w:ascii="Calibri" w:hAnsi="Calibri"/>
                <w:sz w:val="20"/>
                <w:szCs w:val="20"/>
              </w:rPr>
              <w:t xml:space="preserve"> для нужд МУП «Волжская</w:t>
            </w:r>
            <w:proofErr w:type="gramStart"/>
            <w:r w:rsidRPr="00AE3094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AE3094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305661" w:rsidRPr="00BC0DD9" w:rsidRDefault="00305661" w:rsidP="00305661">
      <w:pPr>
        <w:tabs>
          <w:tab w:val="left" w:pos="709"/>
        </w:tabs>
        <w:ind w:left="1080" w:hanging="360"/>
        <w:rPr>
          <w:rFonts w:ascii="Calibri" w:hAnsi="Calibri"/>
          <w:b/>
          <w:sz w:val="20"/>
          <w:szCs w:val="20"/>
          <w:u w:val="single"/>
        </w:rPr>
      </w:pPr>
    </w:p>
    <w:p w:rsidR="001A5076" w:rsidRDefault="001A5076" w:rsidP="00B655E9">
      <w:pPr>
        <w:ind w:left="709"/>
        <w:jc w:val="both"/>
        <w:rPr>
          <w:rFonts w:ascii="Calibri" w:hAnsi="Calibri" w:cs="Tahoma"/>
          <w:b/>
          <w:sz w:val="20"/>
          <w:szCs w:val="20"/>
          <w:u w:val="single"/>
        </w:rPr>
      </w:pPr>
      <w:bookmarkStart w:id="0" w:name="_GoBack"/>
      <w:bookmarkEnd w:id="0"/>
      <w:r w:rsidRPr="001A5076">
        <w:rPr>
          <w:rFonts w:ascii="Calibri" w:hAnsi="Calibri" w:cs="Tahoma"/>
          <w:b/>
          <w:sz w:val="20"/>
          <w:szCs w:val="20"/>
          <w:u w:val="single"/>
        </w:rPr>
        <w:t>Вопрос 2.</w:t>
      </w:r>
    </w:p>
    <w:p w:rsidR="001A5076" w:rsidRPr="00BC0DD9" w:rsidRDefault="001A5076" w:rsidP="001A5076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В соответствии с приказом генерального директора МУП «Волжская</w:t>
      </w:r>
      <w:proofErr w:type="gramStart"/>
      <w:r>
        <w:rPr>
          <w:rFonts w:ascii="Calibri" w:hAnsi="Calibri" w:cs="Tahoma"/>
          <w:sz w:val="20"/>
          <w:szCs w:val="20"/>
        </w:rPr>
        <w:t xml:space="preserve"> А</w:t>
      </w:r>
      <w:proofErr w:type="gramEnd"/>
      <w:r>
        <w:rPr>
          <w:rFonts w:ascii="Calibri" w:hAnsi="Calibri" w:cs="Tahoma"/>
          <w:sz w:val="20"/>
          <w:szCs w:val="20"/>
        </w:rPr>
        <w:t xml:space="preserve">/К 1732» от </w:t>
      </w:r>
      <w:r w:rsidR="00703A98">
        <w:rPr>
          <w:rFonts w:ascii="Calibri" w:hAnsi="Calibri" w:cs="Tahoma"/>
          <w:sz w:val="20"/>
          <w:szCs w:val="20"/>
        </w:rPr>
        <w:t>03 апреля</w:t>
      </w:r>
      <w:r>
        <w:rPr>
          <w:rFonts w:ascii="Calibri" w:hAnsi="Calibri" w:cs="Tahoma"/>
          <w:sz w:val="20"/>
          <w:szCs w:val="20"/>
        </w:rPr>
        <w:t xml:space="preserve"> 2014 года № 1</w:t>
      </w:r>
      <w:r w:rsidR="00703A98">
        <w:rPr>
          <w:rFonts w:ascii="Calibri" w:hAnsi="Calibri" w:cs="Tahoma"/>
          <w:sz w:val="20"/>
          <w:szCs w:val="20"/>
        </w:rPr>
        <w:t>51</w:t>
      </w:r>
      <w:r>
        <w:rPr>
          <w:rFonts w:ascii="Calibri" w:hAnsi="Calibri" w:cs="Tahoma"/>
          <w:sz w:val="20"/>
          <w:szCs w:val="20"/>
        </w:rPr>
        <w:t xml:space="preserve"> </w:t>
      </w:r>
      <w:r w:rsidR="00703A98">
        <w:rPr>
          <w:rFonts w:ascii="Calibri" w:hAnsi="Calibri" w:cs="Tahoma"/>
          <w:sz w:val="20"/>
          <w:szCs w:val="20"/>
        </w:rPr>
        <w:t>03 апреля</w:t>
      </w:r>
      <w:r w:rsidRPr="004D05A4">
        <w:rPr>
          <w:rFonts w:ascii="Calibri" w:hAnsi="Calibri" w:cs="Tahoma"/>
          <w:sz w:val="20"/>
          <w:szCs w:val="20"/>
        </w:rPr>
        <w:t xml:space="preserve"> 2014 г.</w:t>
      </w:r>
      <w:r>
        <w:rPr>
          <w:rFonts w:ascii="Calibri" w:hAnsi="Calibri" w:cs="Tahoma"/>
          <w:sz w:val="20"/>
          <w:szCs w:val="20"/>
        </w:rPr>
        <w:t xml:space="preserve"> </w:t>
      </w:r>
      <w:r w:rsidRPr="004D05A4">
        <w:rPr>
          <w:rFonts w:ascii="Calibri" w:hAnsi="Calibri" w:cs="Tahoma"/>
          <w:sz w:val="20"/>
          <w:szCs w:val="20"/>
        </w:rPr>
        <w:t xml:space="preserve">были размещены на сайтах zakupki.gov.ru и ak1732.ru </w:t>
      </w:r>
      <w:r w:rsidRPr="00BC0DD9">
        <w:rPr>
          <w:rFonts w:ascii="Calibri" w:hAnsi="Calibri" w:cs="Tahoma"/>
          <w:sz w:val="20"/>
          <w:szCs w:val="20"/>
        </w:rPr>
        <w:t xml:space="preserve">Извещение </w:t>
      </w:r>
      <w:r>
        <w:rPr>
          <w:rFonts w:ascii="Calibri" w:hAnsi="Calibri" w:cs="Tahoma"/>
          <w:sz w:val="20"/>
          <w:szCs w:val="20"/>
        </w:rPr>
        <w:t>об о</w:t>
      </w:r>
      <w:r w:rsidRPr="004D05A4">
        <w:rPr>
          <w:rFonts w:ascii="Calibri" w:hAnsi="Calibri" w:cs="Tahoma"/>
          <w:sz w:val="20"/>
          <w:szCs w:val="20"/>
        </w:rPr>
        <w:t>ткрыт</w:t>
      </w:r>
      <w:r>
        <w:rPr>
          <w:rFonts w:ascii="Calibri" w:hAnsi="Calibri" w:cs="Tahoma"/>
          <w:sz w:val="20"/>
          <w:szCs w:val="20"/>
        </w:rPr>
        <w:t>ой</w:t>
      </w:r>
      <w:r w:rsidRPr="004D05A4">
        <w:rPr>
          <w:rFonts w:ascii="Calibri" w:hAnsi="Calibri" w:cs="Tahoma"/>
          <w:sz w:val="20"/>
          <w:szCs w:val="20"/>
        </w:rPr>
        <w:t xml:space="preserve"> закупк</w:t>
      </w:r>
      <w:r>
        <w:rPr>
          <w:rFonts w:ascii="Calibri" w:hAnsi="Calibri" w:cs="Tahoma"/>
          <w:sz w:val="20"/>
          <w:szCs w:val="20"/>
        </w:rPr>
        <w:t>е</w:t>
      </w:r>
      <w:r w:rsidRPr="004D05A4">
        <w:rPr>
          <w:rFonts w:ascii="Calibri" w:hAnsi="Calibri" w:cs="Tahoma"/>
          <w:sz w:val="20"/>
          <w:szCs w:val="20"/>
        </w:rPr>
        <w:t xml:space="preserve"> у единственного поставщика (исполнителя, подрядчика) </w:t>
      </w:r>
      <w:r w:rsidR="00703A98" w:rsidRPr="00703A98">
        <w:rPr>
          <w:rFonts w:ascii="Calibri" w:hAnsi="Calibri" w:cs="Tahoma"/>
          <w:sz w:val="20"/>
          <w:szCs w:val="20"/>
        </w:rPr>
        <w:t>масла моторного М10Г2К</w:t>
      </w:r>
      <w:r w:rsidRPr="00BC0DD9">
        <w:rPr>
          <w:rFonts w:ascii="Calibri" w:hAnsi="Calibri" w:cs="Tahoma"/>
          <w:sz w:val="20"/>
          <w:szCs w:val="20"/>
        </w:rPr>
        <w:t xml:space="preserve"> и Документация о закупке </w:t>
      </w:r>
      <w:r>
        <w:rPr>
          <w:rFonts w:ascii="Calibri" w:hAnsi="Calibri" w:cs="Tahoma"/>
          <w:sz w:val="20"/>
          <w:szCs w:val="20"/>
        </w:rPr>
        <w:t xml:space="preserve">№ </w:t>
      </w:r>
      <w:r w:rsidR="00703A98">
        <w:rPr>
          <w:rFonts w:ascii="Calibri" w:hAnsi="Calibri" w:cs="Tahoma"/>
          <w:sz w:val="20"/>
          <w:szCs w:val="20"/>
        </w:rPr>
        <w:t>5</w:t>
      </w:r>
      <w:r>
        <w:rPr>
          <w:rFonts w:ascii="Calibri" w:hAnsi="Calibri" w:cs="Tahoma"/>
          <w:sz w:val="20"/>
          <w:szCs w:val="20"/>
        </w:rPr>
        <w:t xml:space="preserve"> от </w:t>
      </w:r>
      <w:r w:rsidR="00703A98">
        <w:rPr>
          <w:rFonts w:ascii="Calibri" w:hAnsi="Calibri" w:cs="Tahoma"/>
          <w:sz w:val="20"/>
          <w:szCs w:val="20"/>
        </w:rPr>
        <w:t>03 апреля</w:t>
      </w:r>
      <w:r>
        <w:rPr>
          <w:rFonts w:ascii="Calibri" w:hAnsi="Calibri" w:cs="Tahoma"/>
          <w:sz w:val="20"/>
          <w:szCs w:val="20"/>
        </w:rPr>
        <w:t xml:space="preserve"> 2014 г. </w:t>
      </w:r>
    </w:p>
    <w:p w:rsidR="001A5076" w:rsidRPr="005F60D4" w:rsidRDefault="001A5076" w:rsidP="001A5076">
      <w:pPr>
        <w:ind w:left="709"/>
        <w:rPr>
          <w:rFonts w:asciiTheme="minorHAnsi" w:hAnsiTheme="minorHAnsi" w:cs="Tahoma"/>
          <w:b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Предмет договора: </w:t>
      </w:r>
    </w:p>
    <w:tbl>
      <w:tblPr>
        <w:tblW w:w="1006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4111"/>
      </w:tblGrid>
      <w:tr w:rsidR="00703A98" w:rsidRPr="004D05A4" w:rsidTr="00D1743C">
        <w:tc>
          <w:tcPr>
            <w:tcW w:w="5954" w:type="dxa"/>
            <w:shd w:val="clear" w:color="auto" w:fill="auto"/>
          </w:tcPr>
          <w:p w:rsidR="00703A98" w:rsidRPr="00703A98" w:rsidRDefault="00703A98" w:rsidP="00A654C2">
            <w:pPr>
              <w:rPr>
                <w:rFonts w:asciiTheme="minorHAnsi" w:hAnsiTheme="minorHAnsi"/>
                <w:sz w:val="20"/>
                <w:szCs w:val="20"/>
              </w:rPr>
            </w:pPr>
            <w:r w:rsidRPr="00703A98">
              <w:rPr>
                <w:rFonts w:asciiTheme="minorHAnsi" w:hAnsiTheme="minorHAnsi"/>
                <w:sz w:val="20"/>
                <w:szCs w:val="20"/>
              </w:rPr>
              <w:t>Наименование</w:t>
            </w:r>
          </w:p>
        </w:tc>
        <w:tc>
          <w:tcPr>
            <w:tcW w:w="4111" w:type="dxa"/>
            <w:shd w:val="clear" w:color="auto" w:fill="auto"/>
          </w:tcPr>
          <w:p w:rsidR="00703A98" w:rsidRPr="00703A98" w:rsidRDefault="00703A98" w:rsidP="00A654C2">
            <w:pPr>
              <w:rPr>
                <w:rFonts w:asciiTheme="minorHAnsi" w:hAnsiTheme="minorHAnsi"/>
                <w:sz w:val="20"/>
                <w:szCs w:val="20"/>
              </w:rPr>
            </w:pPr>
            <w:r w:rsidRPr="00703A98">
              <w:rPr>
                <w:rFonts w:asciiTheme="minorHAnsi" w:hAnsiTheme="minorHAnsi"/>
                <w:sz w:val="20"/>
                <w:szCs w:val="20"/>
              </w:rPr>
              <w:t>Количество поставляемого товара</w:t>
            </w:r>
          </w:p>
        </w:tc>
      </w:tr>
      <w:tr w:rsidR="00703A98" w:rsidRPr="004D05A4" w:rsidTr="00D1743C">
        <w:trPr>
          <w:trHeight w:val="220"/>
        </w:trPr>
        <w:tc>
          <w:tcPr>
            <w:tcW w:w="5954" w:type="dxa"/>
            <w:shd w:val="clear" w:color="auto" w:fill="auto"/>
          </w:tcPr>
          <w:p w:rsidR="00703A98" w:rsidRPr="00703A98" w:rsidRDefault="00703A98" w:rsidP="00A654C2">
            <w:pPr>
              <w:rPr>
                <w:rFonts w:asciiTheme="minorHAnsi" w:hAnsiTheme="minorHAnsi"/>
                <w:sz w:val="20"/>
                <w:szCs w:val="20"/>
              </w:rPr>
            </w:pPr>
            <w:r w:rsidRPr="00703A98">
              <w:rPr>
                <w:rFonts w:asciiTheme="minorHAnsi" w:hAnsiTheme="minorHAnsi"/>
                <w:sz w:val="20"/>
                <w:szCs w:val="20"/>
              </w:rPr>
              <w:t>Масло моторное М10Г2К</w:t>
            </w:r>
          </w:p>
        </w:tc>
        <w:tc>
          <w:tcPr>
            <w:tcW w:w="4111" w:type="dxa"/>
            <w:shd w:val="clear" w:color="auto" w:fill="auto"/>
          </w:tcPr>
          <w:p w:rsidR="00703A98" w:rsidRPr="00703A98" w:rsidRDefault="00703A98" w:rsidP="00A654C2">
            <w:pPr>
              <w:rPr>
                <w:rFonts w:asciiTheme="minorHAnsi" w:hAnsiTheme="minorHAnsi"/>
                <w:sz w:val="20"/>
                <w:szCs w:val="20"/>
              </w:rPr>
            </w:pPr>
            <w:r w:rsidRPr="00703A98">
              <w:rPr>
                <w:rFonts w:asciiTheme="minorHAnsi" w:hAnsiTheme="minorHAnsi"/>
                <w:sz w:val="20"/>
                <w:szCs w:val="20"/>
              </w:rPr>
              <w:t>5,7 т</w:t>
            </w:r>
          </w:p>
        </w:tc>
      </w:tr>
    </w:tbl>
    <w:p w:rsidR="001A5076" w:rsidRDefault="001A5076" w:rsidP="001A5076">
      <w:pPr>
        <w:ind w:left="709"/>
        <w:rPr>
          <w:rFonts w:asciiTheme="minorHAnsi" w:hAnsiTheme="minorHAnsi" w:cs="Tahoma"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Место оказания услуг: </w:t>
      </w:r>
      <w:r w:rsidR="00703A98" w:rsidRPr="00703A98">
        <w:rPr>
          <w:rFonts w:asciiTheme="minorHAnsi" w:hAnsiTheme="minorHAnsi" w:cs="Tahoma"/>
          <w:sz w:val="20"/>
          <w:szCs w:val="20"/>
        </w:rPr>
        <w:t>нефтебаза поставщика, расположенная в г. Волгограде</w:t>
      </w:r>
    </w:p>
    <w:p w:rsidR="001A5076" w:rsidRPr="005F60D4" w:rsidRDefault="001A5076" w:rsidP="001A5076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Срок</w:t>
      </w:r>
      <w:r w:rsidRPr="00116587">
        <w:rPr>
          <w:rFonts w:asciiTheme="minorHAnsi" w:hAnsiTheme="minorHAnsi" w:cs="Tahoma"/>
          <w:b/>
          <w:sz w:val="20"/>
          <w:szCs w:val="20"/>
        </w:rPr>
        <w:t xml:space="preserve"> оказания услуг:</w:t>
      </w:r>
      <w:r w:rsidRPr="00116587">
        <w:rPr>
          <w:rFonts w:asciiTheme="minorHAnsi" w:hAnsiTheme="minorHAnsi" w:cs="Tahoma"/>
          <w:sz w:val="20"/>
          <w:szCs w:val="20"/>
        </w:rPr>
        <w:t xml:space="preserve"> </w:t>
      </w:r>
      <w:r>
        <w:rPr>
          <w:rFonts w:asciiTheme="minorHAnsi" w:hAnsiTheme="minorHAnsi" w:cs="Tahoma"/>
          <w:sz w:val="20"/>
          <w:szCs w:val="20"/>
        </w:rPr>
        <w:t xml:space="preserve">в течение действия договора; срок действия договора - </w:t>
      </w:r>
      <w:r w:rsidR="00703A98">
        <w:rPr>
          <w:rFonts w:asciiTheme="minorHAnsi" w:hAnsiTheme="minorHAnsi" w:cs="Tahoma"/>
          <w:sz w:val="20"/>
          <w:szCs w:val="20"/>
        </w:rPr>
        <w:t>д</w:t>
      </w:r>
      <w:r w:rsidR="00703A98" w:rsidRPr="00703A98">
        <w:rPr>
          <w:rFonts w:asciiTheme="minorHAnsi" w:hAnsiTheme="minorHAnsi" w:cs="Tahoma"/>
          <w:sz w:val="20"/>
          <w:szCs w:val="20"/>
        </w:rPr>
        <w:t xml:space="preserve">оговор вступает в силу </w:t>
      </w:r>
      <w:proofErr w:type="gramStart"/>
      <w:r w:rsidR="00703A98" w:rsidRPr="00703A98">
        <w:rPr>
          <w:rFonts w:asciiTheme="minorHAnsi" w:hAnsiTheme="minorHAnsi" w:cs="Tahoma"/>
          <w:sz w:val="20"/>
          <w:szCs w:val="20"/>
        </w:rPr>
        <w:t>с даты</w:t>
      </w:r>
      <w:proofErr w:type="gramEnd"/>
      <w:r w:rsidR="00703A98" w:rsidRPr="00703A98">
        <w:rPr>
          <w:rFonts w:asciiTheme="minorHAnsi" w:hAnsiTheme="minorHAnsi" w:cs="Tahoma"/>
          <w:sz w:val="20"/>
          <w:szCs w:val="20"/>
        </w:rPr>
        <w:t xml:space="preserve"> его подписания сторонами и действует по 30 апреля 2014 года, а в части взаимных расчетов - до полного их завершения</w:t>
      </w:r>
    </w:p>
    <w:p w:rsidR="001A5076" w:rsidRDefault="001A5076" w:rsidP="001A5076">
      <w:pPr>
        <w:ind w:left="709"/>
        <w:rPr>
          <w:rFonts w:asciiTheme="minorHAnsi" w:hAnsiTheme="minorHAnsi" w:cs="Tahoma"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Сведения о цене договора: </w:t>
      </w:r>
      <w:r w:rsidR="00703A98">
        <w:rPr>
          <w:rFonts w:asciiTheme="minorHAnsi" w:hAnsiTheme="minorHAnsi" w:cs="Tahoma"/>
          <w:sz w:val="20"/>
          <w:szCs w:val="20"/>
        </w:rPr>
        <w:t>217 700,00</w:t>
      </w:r>
      <w:r>
        <w:rPr>
          <w:rFonts w:asciiTheme="minorHAnsi" w:hAnsiTheme="minorHAnsi" w:cs="Tahoma"/>
          <w:sz w:val="20"/>
          <w:szCs w:val="20"/>
        </w:rPr>
        <w:t xml:space="preserve"> </w:t>
      </w:r>
      <w:r w:rsidR="00703A98">
        <w:rPr>
          <w:rFonts w:asciiTheme="minorHAnsi" w:hAnsiTheme="minorHAnsi" w:cs="Tahoma"/>
          <w:sz w:val="20"/>
          <w:szCs w:val="20"/>
        </w:rPr>
        <w:t>рублей, в том числе НД</w:t>
      </w:r>
      <w:r w:rsidR="00D8017E">
        <w:rPr>
          <w:rFonts w:asciiTheme="minorHAnsi" w:hAnsiTheme="minorHAnsi" w:cs="Tahoma"/>
          <w:sz w:val="20"/>
          <w:szCs w:val="20"/>
        </w:rPr>
        <w:t>С</w:t>
      </w:r>
      <w:r w:rsidR="00703A98">
        <w:rPr>
          <w:rFonts w:asciiTheme="minorHAnsi" w:hAnsiTheme="minorHAnsi" w:cs="Tahoma"/>
          <w:sz w:val="20"/>
          <w:szCs w:val="20"/>
        </w:rPr>
        <w:t xml:space="preserve"> 18%</w:t>
      </w:r>
      <w:r>
        <w:rPr>
          <w:rFonts w:asciiTheme="minorHAnsi" w:hAnsiTheme="minorHAnsi" w:cs="Tahoma"/>
          <w:sz w:val="20"/>
          <w:szCs w:val="20"/>
        </w:rPr>
        <w:t>.</w:t>
      </w:r>
    </w:p>
    <w:p w:rsidR="001A5076" w:rsidRDefault="001A5076" w:rsidP="001A5076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Порядок ф</w:t>
      </w:r>
      <w:r>
        <w:rPr>
          <w:rFonts w:ascii="Calibri" w:hAnsi="Calibri" w:cs="Tahoma"/>
          <w:b/>
          <w:sz w:val="20"/>
          <w:szCs w:val="20"/>
        </w:rPr>
        <w:t>ормирования цены договора</w:t>
      </w:r>
      <w:r w:rsidRPr="004221D9">
        <w:rPr>
          <w:rFonts w:ascii="Calibri" w:hAnsi="Calibri" w:cs="Tahoma"/>
          <w:b/>
          <w:sz w:val="20"/>
          <w:szCs w:val="20"/>
        </w:rPr>
        <w:t>:</w:t>
      </w:r>
      <w:r>
        <w:rPr>
          <w:rFonts w:ascii="Calibri" w:hAnsi="Calibri" w:cs="Tahoma"/>
          <w:sz w:val="20"/>
          <w:szCs w:val="20"/>
        </w:rPr>
        <w:t xml:space="preserve"> </w:t>
      </w:r>
      <w:r w:rsidR="00703A98">
        <w:rPr>
          <w:rFonts w:ascii="Calibri" w:hAnsi="Calibri" w:cs="Tahoma"/>
          <w:sz w:val="20"/>
          <w:szCs w:val="20"/>
        </w:rPr>
        <w:t>ц</w:t>
      </w:r>
      <w:r w:rsidR="00703A98" w:rsidRPr="00703A98">
        <w:rPr>
          <w:rFonts w:ascii="Calibri" w:hAnsi="Calibri" w:cs="Tahoma"/>
          <w:sz w:val="20"/>
          <w:szCs w:val="20"/>
        </w:rPr>
        <w:t>ена продукции устанавливается в размере цены Поставщика на дату поставки (с учетом погрузки продукции в транспортное средство).</w:t>
      </w:r>
    </w:p>
    <w:p w:rsidR="001A5076" w:rsidRPr="005F60D4" w:rsidRDefault="001A5076" w:rsidP="001A5076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Валюта, используемая для формирования цены договора и расчетов:</w:t>
      </w:r>
      <w:r>
        <w:rPr>
          <w:rFonts w:ascii="Calibri" w:hAnsi="Calibri" w:cs="Tahoma"/>
          <w:sz w:val="20"/>
          <w:szCs w:val="20"/>
        </w:rPr>
        <w:t xml:space="preserve"> </w:t>
      </w:r>
      <w:r w:rsidRPr="004221D9">
        <w:rPr>
          <w:rFonts w:ascii="Calibri" w:hAnsi="Calibri" w:cs="Tahoma"/>
          <w:sz w:val="20"/>
          <w:szCs w:val="20"/>
        </w:rPr>
        <w:t>российский рубль.</w:t>
      </w:r>
    </w:p>
    <w:p w:rsidR="001A5076" w:rsidRDefault="001A5076" w:rsidP="001A5076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Форма, сроки и порядок оплаты услуги</w:t>
      </w:r>
      <w:r>
        <w:rPr>
          <w:rFonts w:ascii="Calibri" w:hAnsi="Calibri" w:cs="Tahoma"/>
          <w:b/>
          <w:sz w:val="20"/>
          <w:szCs w:val="20"/>
        </w:rPr>
        <w:t>:</w:t>
      </w:r>
      <w:r w:rsidRPr="004221D9">
        <w:rPr>
          <w:rFonts w:ascii="Calibri" w:hAnsi="Calibri" w:cs="Tahoma"/>
          <w:b/>
          <w:sz w:val="20"/>
          <w:szCs w:val="20"/>
        </w:rPr>
        <w:tab/>
      </w:r>
      <w:r w:rsidR="00E827BC">
        <w:rPr>
          <w:rFonts w:ascii="Calibri" w:hAnsi="Calibri" w:cs="Tahoma"/>
          <w:sz w:val="20"/>
          <w:szCs w:val="20"/>
        </w:rPr>
        <w:t>безналичный расчет, предоплата 100 %</w:t>
      </w:r>
    </w:p>
    <w:p w:rsidR="001A5076" w:rsidRDefault="001A5076" w:rsidP="001A5076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A26CD8">
        <w:rPr>
          <w:rFonts w:ascii="Calibri" w:hAnsi="Calibri" w:cs="Tahoma"/>
          <w:b/>
          <w:sz w:val="20"/>
          <w:szCs w:val="20"/>
        </w:rPr>
        <w:t>Претендент:</w:t>
      </w:r>
      <w:r w:rsidRPr="00A26CD8">
        <w:rPr>
          <w:rFonts w:ascii="Calibri" w:hAnsi="Calibri" w:cs="Tahoma"/>
          <w:sz w:val="20"/>
          <w:szCs w:val="20"/>
        </w:rPr>
        <w:tab/>
      </w:r>
    </w:p>
    <w:p w:rsidR="001A5076" w:rsidRPr="00A26CD8" w:rsidRDefault="001A5076" w:rsidP="001A5076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A26CD8">
        <w:rPr>
          <w:rFonts w:ascii="Calibri" w:hAnsi="Calibri" w:cs="Tahoma"/>
          <w:i/>
          <w:sz w:val="20"/>
          <w:szCs w:val="20"/>
        </w:rPr>
        <w:t>Фирменное наименование</w:t>
      </w:r>
      <w:r>
        <w:rPr>
          <w:rFonts w:ascii="Calibri" w:hAnsi="Calibri" w:cs="Tahoma"/>
          <w:sz w:val="20"/>
          <w:szCs w:val="20"/>
        </w:rPr>
        <w:t xml:space="preserve">: </w:t>
      </w:r>
      <w:r w:rsidR="00E827BC" w:rsidRPr="00E827BC">
        <w:rPr>
          <w:rFonts w:ascii="Calibri" w:hAnsi="Calibri" w:cs="Tahoma"/>
          <w:sz w:val="20"/>
          <w:szCs w:val="20"/>
        </w:rPr>
        <w:t>ООО «ЛУКОЙЛ-</w:t>
      </w:r>
      <w:proofErr w:type="spellStart"/>
      <w:r w:rsidR="00E827BC" w:rsidRPr="00E827BC">
        <w:rPr>
          <w:rFonts w:ascii="Calibri" w:hAnsi="Calibri" w:cs="Tahoma"/>
          <w:sz w:val="20"/>
          <w:szCs w:val="20"/>
        </w:rPr>
        <w:t>Нижневолжскнефтепродукт</w:t>
      </w:r>
      <w:proofErr w:type="spellEnd"/>
      <w:r w:rsidR="00E827BC" w:rsidRPr="00E827BC">
        <w:rPr>
          <w:rFonts w:ascii="Calibri" w:hAnsi="Calibri" w:cs="Tahoma"/>
          <w:sz w:val="20"/>
          <w:szCs w:val="20"/>
        </w:rPr>
        <w:t>»</w:t>
      </w:r>
      <w:r w:rsidRPr="00A26CD8">
        <w:rPr>
          <w:rFonts w:ascii="Calibri" w:hAnsi="Calibri" w:cs="Tahoma"/>
          <w:sz w:val="20"/>
          <w:szCs w:val="20"/>
        </w:rPr>
        <w:t xml:space="preserve"> (ИНН </w:t>
      </w:r>
      <w:r w:rsidR="00E827BC" w:rsidRPr="00E827BC">
        <w:rPr>
          <w:rFonts w:ascii="Calibri" w:hAnsi="Calibri" w:cs="Tahoma"/>
          <w:sz w:val="20"/>
          <w:szCs w:val="20"/>
        </w:rPr>
        <w:t>3444066707</w:t>
      </w:r>
      <w:r w:rsidRPr="00A26CD8">
        <w:rPr>
          <w:rFonts w:ascii="Calibri" w:hAnsi="Calibri" w:cs="Tahoma"/>
          <w:sz w:val="20"/>
          <w:szCs w:val="20"/>
        </w:rPr>
        <w:t xml:space="preserve">; </w:t>
      </w:r>
      <w:r>
        <w:rPr>
          <w:rFonts w:ascii="Calibri" w:hAnsi="Calibri" w:cs="Tahoma"/>
          <w:sz w:val="20"/>
          <w:szCs w:val="20"/>
        </w:rPr>
        <w:t xml:space="preserve">КПП </w:t>
      </w:r>
      <w:r w:rsidR="00E827BC" w:rsidRPr="00E827BC">
        <w:rPr>
          <w:rFonts w:ascii="Calibri" w:hAnsi="Calibri" w:cs="Tahoma"/>
          <w:sz w:val="20"/>
          <w:szCs w:val="20"/>
        </w:rPr>
        <w:t>345250001</w:t>
      </w:r>
      <w:r>
        <w:rPr>
          <w:rFonts w:ascii="Calibri" w:hAnsi="Calibri" w:cs="Tahoma"/>
          <w:sz w:val="20"/>
          <w:szCs w:val="20"/>
        </w:rPr>
        <w:t xml:space="preserve">; </w:t>
      </w:r>
      <w:r w:rsidRPr="00A26CD8">
        <w:rPr>
          <w:rFonts w:ascii="Calibri" w:hAnsi="Calibri" w:cs="Tahoma"/>
          <w:sz w:val="20"/>
          <w:szCs w:val="20"/>
        </w:rPr>
        <w:t xml:space="preserve">ОГРН </w:t>
      </w:r>
      <w:r w:rsidR="00E827BC" w:rsidRPr="00E827BC">
        <w:rPr>
          <w:rFonts w:ascii="Calibri" w:hAnsi="Calibri" w:cs="Tahoma"/>
          <w:sz w:val="20"/>
          <w:szCs w:val="20"/>
        </w:rPr>
        <w:t>1023402969699</w:t>
      </w:r>
      <w:r w:rsidRPr="00A26CD8">
        <w:rPr>
          <w:rFonts w:ascii="Calibri" w:hAnsi="Calibri" w:cs="Tahoma"/>
          <w:sz w:val="20"/>
          <w:szCs w:val="20"/>
        </w:rPr>
        <w:t>)</w:t>
      </w:r>
    </w:p>
    <w:p w:rsidR="001A5076" w:rsidRDefault="001A5076" w:rsidP="001A5076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A26CD8">
        <w:rPr>
          <w:rFonts w:ascii="Calibri" w:hAnsi="Calibri" w:cs="Tahoma"/>
          <w:i/>
          <w:sz w:val="20"/>
          <w:szCs w:val="20"/>
        </w:rPr>
        <w:t>Почтовый адрес</w:t>
      </w:r>
      <w:r w:rsidRPr="00A26CD8">
        <w:rPr>
          <w:rFonts w:ascii="Calibri" w:hAnsi="Calibri" w:cs="Tahoma"/>
          <w:sz w:val="20"/>
          <w:szCs w:val="20"/>
        </w:rPr>
        <w:t xml:space="preserve">: </w:t>
      </w:r>
      <w:r w:rsidR="00E827BC" w:rsidRPr="00E827BC">
        <w:rPr>
          <w:rFonts w:ascii="Calibri" w:hAnsi="Calibri" w:cs="Tahoma"/>
          <w:sz w:val="20"/>
          <w:szCs w:val="20"/>
        </w:rPr>
        <w:t xml:space="preserve">Российская Федерация, 400048, г. Волгоград,  ул. </w:t>
      </w:r>
      <w:proofErr w:type="spellStart"/>
      <w:r w:rsidR="00E827BC" w:rsidRPr="00E827BC">
        <w:rPr>
          <w:rFonts w:ascii="Calibri" w:hAnsi="Calibri" w:cs="Tahoma"/>
          <w:sz w:val="20"/>
          <w:szCs w:val="20"/>
        </w:rPr>
        <w:t>Лесогорская</w:t>
      </w:r>
      <w:proofErr w:type="spellEnd"/>
      <w:r w:rsidR="00E827BC" w:rsidRPr="00E827BC">
        <w:rPr>
          <w:rFonts w:ascii="Calibri" w:hAnsi="Calibri" w:cs="Tahoma"/>
          <w:sz w:val="20"/>
          <w:szCs w:val="20"/>
        </w:rPr>
        <w:t>, 85</w:t>
      </w:r>
    </w:p>
    <w:p w:rsidR="001A5076" w:rsidRDefault="001A5076" w:rsidP="001A5076">
      <w:pPr>
        <w:ind w:left="709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Закупочная комиссия рассмотрела представленные документы:</w:t>
      </w:r>
    </w:p>
    <w:p w:rsidR="001A5076" w:rsidRPr="00A26CD8" w:rsidRDefault="001A5076" w:rsidP="00E827BC">
      <w:pPr>
        <w:pStyle w:val="a9"/>
        <w:numPr>
          <w:ilvl w:val="0"/>
          <w:numId w:val="17"/>
        </w:numPr>
        <w:spacing w:after="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lastRenderedPageBreak/>
        <w:t xml:space="preserve">Расчет стоимости </w:t>
      </w:r>
      <w:r w:rsidR="00E827BC">
        <w:rPr>
          <w:rFonts w:ascii="Calibri" w:hAnsi="Calibri" w:cs="Tahoma"/>
          <w:sz w:val="20"/>
          <w:szCs w:val="20"/>
        </w:rPr>
        <w:t>закупаемых товаров</w:t>
      </w:r>
      <w:r>
        <w:rPr>
          <w:rFonts w:ascii="Calibri" w:hAnsi="Calibri" w:cs="Tahoma"/>
          <w:sz w:val="20"/>
          <w:szCs w:val="20"/>
        </w:rPr>
        <w:t>;</w:t>
      </w:r>
    </w:p>
    <w:p w:rsidR="001A5076" w:rsidRDefault="00E827BC" w:rsidP="00E827BC">
      <w:pPr>
        <w:pStyle w:val="a9"/>
        <w:numPr>
          <w:ilvl w:val="0"/>
          <w:numId w:val="17"/>
        </w:numPr>
        <w:spacing w:after="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Типовой проект д</w:t>
      </w:r>
      <w:r w:rsidR="001A5076">
        <w:rPr>
          <w:rFonts w:ascii="Calibri" w:hAnsi="Calibri" w:cs="Tahoma"/>
          <w:sz w:val="20"/>
          <w:szCs w:val="20"/>
        </w:rPr>
        <w:t xml:space="preserve">оговора </w:t>
      </w:r>
      <w:r>
        <w:rPr>
          <w:rFonts w:ascii="Calibri" w:hAnsi="Calibri" w:cs="Tahoma"/>
          <w:sz w:val="20"/>
          <w:szCs w:val="20"/>
        </w:rPr>
        <w:t>поставки нефтепродуктов на условии самовывоза</w:t>
      </w:r>
      <w:r w:rsidR="001A5076">
        <w:rPr>
          <w:rFonts w:ascii="Calibri" w:hAnsi="Calibri" w:cs="Tahoma"/>
          <w:sz w:val="20"/>
          <w:szCs w:val="20"/>
        </w:rPr>
        <w:t xml:space="preserve">, представленный </w:t>
      </w:r>
      <w:r w:rsidRPr="00E827BC">
        <w:rPr>
          <w:rFonts w:ascii="Calibri" w:hAnsi="Calibri" w:cs="Tahoma"/>
          <w:sz w:val="20"/>
          <w:szCs w:val="20"/>
        </w:rPr>
        <w:t>ООО «ЛУКОЙЛ-</w:t>
      </w:r>
      <w:proofErr w:type="spellStart"/>
      <w:r w:rsidRPr="00E827BC">
        <w:rPr>
          <w:rFonts w:ascii="Calibri" w:hAnsi="Calibri" w:cs="Tahoma"/>
          <w:sz w:val="20"/>
          <w:szCs w:val="20"/>
        </w:rPr>
        <w:t>Нижневолжскнефтепродукт</w:t>
      </w:r>
      <w:proofErr w:type="spellEnd"/>
      <w:r w:rsidRPr="00E827BC">
        <w:rPr>
          <w:rFonts w:ascii="Calibri" w:hAnsi="Calibri" w:cs="Tahoma"/>
          <w:sz w:val="20"/>
          <w:szCs w:val="20"/>
        </w:rPr>
        <w:t>»</w:t>
      </w:r>
      <w:r w:rsidR="001A5076">
        <w:rPr>
          <w:rFonts w:ascii="Calibri" w:hAnsi="Calibri" w:cs="Tahoma"/>
          <w:sz w:val="20"/>
          <w:szCs w:val="20"/>
        </w:rPr>
        <w:t>;</w:t>
      </w:r>
    </w:p>
    <w:p w:rsidR="001A5076" w:rsidRDefault="001A5076" w:rsidP="00E827BC">
      <w:pPr>
        <w:pStyle w:val="a9"/>
        <w:numPr>
          <w:ilvl w:val="0"/>
          <w:numId w:val="17"/>
        </w:numPr>
        <w:spacing w:after="0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 xml:space="preserve">Протокол разногласий </w:t>
      </w:r>
      <w:r w:rsidR="00E827BC">
        <w:rPr>
          <w:rFonts w:ascii="Calibri" w:hAnsi="Calibri" w:cs="Tahoma"/>
          <w:sz w:val="20"/>
          <w:szCs w:val="20"/>
        </w:rPr>
        <w:t>к нему, составленный Заказчиком</w:t>
      </w:r>
      <w:r w:rsidR="00D8017E">
        <w:rPr>
          <w:rFonts w:ascii="Calibri" w:hAnsi="Calibri" w:cs="Tahoma"/>
          <w:sz w:val="20"/>
          <w:szCs w:val="20"/>
        </w:rPr>
        <w:t xml:space="preserve"> (Покупателем)</w:t>
      </w:r>
      <w:r w:rsidR="00E827BC">
        <w:rPr>
          <w:rFonts w:ascii="Calibri" w:hAnsi="Calibri" w:cs="Tahoma"/>
          <w:sz w:val="20"/>
          <w:szCs w:val="20"/>
        </w:rPr>
        <w:t xml:space="preserve"> -</w:t>
      </w:r>
    </w:p>
    <w:p w:rsidR="001A5076" w:rsidRDefault="001A5076" w:rsidP="001A5076">
      <w:pPr>
        <w:ind w:left="709"/>
        <w:jc w:val="both"/>
        <w:rPr>
          <w:rFonts w:ascii="Calibri" w:hAnsi="Calibri" w:cs="Tahoma"/>
          <w:sz w:val="20"/>
          <w:szCs w:val="20"/>
        </w:rPr>
      </w:pPr>
      <w:proofErr w:type="gramStart"/>
      <w:r>
        <w:rPr>
          <w:rFonts w:ascii="Calibri" w:hAnsi="Calibri" w:cs="Tahoma"/>
          <w:sz w:val="20"/>
          <w:szCs w:val="20"/>
        </w:rPr>
        <w:t>и приняла решение согласно п. 14.3.</w:t>
      </w:r>
      <w:r w:rsidR="00E827BC">
        <w:rPr>
          <w:rFonts w:ascii="Calibri" w:hAnsi="Calibri" w:cs="Tahoma"/>
          <w:sz w:val="20"/>
          <w:szCs w:val="20"/>
        </w:rPr>
        <w:t>1</w:t>
      </w:r>
      <w:r>
        <w:rPr>
          <w:rFonts w:ascii="Calibri" w:hAnsi="Calibri" w:cs="Tahoma"/>
          <w:sz w:val="20"/>
          <w:szCs w:val="20"/>
        </w:rPr>
        <w:t xml:space="preserve"> </w:t>
      </w:r>
      <w:r w:rsidRPr="00B655E9">
        <w:rPr>
          <w:rFonts w:ascii="Calibri" w:hAnsi="Calibri" w:cs="Tahoma"/>
          <w:sz w:val="20"/>
          <w:szCs w:val="20"/>
        </w:rPr>
        <w:t>Положени</w:t>
      </w:r>
      <w:r>
        <w:rPr>
          <w:rFonts w:ascii="Calibri" w:hAnsi="Calibri" w:cs="Tahoma"/>
          <w:sz w:val="20"/>
          <w:szCs w:val="20"/>
        </w:rPr>
        <w:t>я</w:t>
      </w:r>
      <w:r w:rsidRPr="00B655E9">
        <w:rPr>
          <w:rFonts w:ascii="Calibri" w:hAnsi="Calibri" w:cs="Tahoma"/>
          <w:sz w:val="20"/>
          <w:szCs w:val="20"/>
        </w:rPr>
        <w:t xml:space="preserve"> о закупках товаров, работ и услуг для нужд Муниципального унитарного предприятия «ВОЛЖСКАЯ АВТОМОБИЛЬНАЯ КОЛОННА № 1732»</w:t>
      </w:r>
      <w:r>
        <w:rPr>
          <w:rFonts w:ascii="Calibri" w:hAnsi="Calibri" w:cs="Tahoma"/>
          <w:sz w:val="20"/>
          <w:szCs w:val="20"/>
        </w:rPr>
        <w:t xml:space="preserve"> и п. 25 Документации о закупке № </w:t>
      </w:r>
      <w:r w:rsidR="00E827BC">
        <w:rPr>
          <w:rFonts w:ascii="Calibri" w:hAnsi="Calibri" w:cs="Tahoma"/>
          <w:sz w:val="20"/>
          <w:szCs w:val="20"/>
        </w:rPr>
        <w:t>5</w:t>
      </w:r>
      <w:r>
        <w:rPr>
          <w:rFonts w:ascii="Calibri" w:hAnsi="Calibri" w:cs="Tahoma"/>
          <w:sz w:val="20"/>
          <w:szCs w:val="20"/>
        </w:rPr>
        <w:t xml:space="preserve"> от </w:t>
      </w:r>
      <w:r w:rsidR="00E827BC">
        <w:rPr>
          <w:rFonts w:ascii="Calibri" w:hAnsi="Calibri" w:cs="Tahoma"/>
          <w:sz w:val="20"/>
          <w:szCs w:val="20"/>
        </w:rPr>
        <w:t>03.04</w:t>
      </w:r>
      <w:r>
        <w:rPr>
          <w:rFonts w:ascii="Calibri" w:hAnsi="Calibri" w:cs="Tahoma"/>
          <w:sz w:val="20"/>
          <w:szCs w:val="20"/>
        </w:rPr>
        <w:t>.2014 г. заключить</w:t>
      </w:r>
      <w:r w:rsidR="00E827BC">
        <w:rPr>
          <w:rFonts w:ascii="Calibri" w:hAnsi="Calibri" w:cs="Tahoma"/>
          <w:sz w:val="20"/>
          <w:szCs w:val="20"/>
        </w:rPr>
        <w:t xml:space="preserve"> с </w:t>
      </w:r>
      <w:r w:rsidR="00E827BC" w:rsidRPr="00E827BC">
        <w:rPr>
          <w:rFonts w:ascii="Calibri" w:hAnsi="Calibri" w:cs="Tahoma"/>
          <w:sz w:val="20"/>
          <w:szCs w:val="20"/>
        </w:rPr>
        <w:t>ООО «ЛУКОЙЛ-</w:t>
      </w:r>
      <w:proofErr w:type="spellStart"/>
      <w:r w:rsidR="00E827BC" w:rsidRPr="00E827BC">
        <w:rPr>
          <w:rFonts w:ascii="Calibri" w:hAnsi="Calibri" w:cs="Tahoma"/>
          <w:sz w:val="20"/>
          <w:szCs w:val="20"/>
        </w:rPr>
        <w:t>Нижневолжскнефтепродукт</w:t>
      </w:r>
      <w:proofErr w:type="spellEnd"/>
      <w:r w:rsidR="00E827BC" w:rsidRPr="00E827BC">
        <w:rPr>
          <w:rFonts w:ascii="Calibri" w:hAnsi="Calibri" w:cs="Tahoma"/>
          <w:sz w:val="20"/>
          <w:szCs w:val="20"/>
        </w:rPr>
        <w:t>»</w:t>
      </w:r>
      <w:r>
        <w:rPr>
          <w:rFonts w:ascii="Calibri" w:hAnsi="Calibri" w:cs="Tahoma"/>
          <w:sz w:val="20"/>
          <w:szCs w:val="20"/>
        </w:rPr>
        <w:t xml:space="preserve"> договор </w:t>
      </w:r>
      <w:r w:rsidR="00E827BC" w:rsidRPr="00E827BC">
        <w:rPr>
          <w:rFonts w:ascii="Calibri" w:hAnsi="Calibri" w:cs="Tahoma"/>
          <w:sz w:val="20"/>
          <w:szCs w:val="20"/>
        </w:rPr>
        <w:t>поставки нефтепродуктов на условии самовывоза</w:t>
      </w:r>
      <w:r>
        <w:rPr>
          <w:rFonts w:ascii="Calibri" w:hAnsi="Calibri" w:cs="Tahoma"/>
          <w:sz w:val="20"/>
          <w:szCs w:val="20"/>
        </w:rPr>
        <w:t xml:space="preserve"> с протоколом разногласий</w:t>
      </w:r>
      <w:r w:rsidR="00E827BC">
        <w:rPr>
          <w:rFonts w:ascii="Calibri" w:hAnsi="Calibri" w:cs="Tahoma"/>
          <w:sz w:val="20"/>
          <w:szCs w:val="20"/>
        </w:rPr>
        <w:t xml:space="preserve"> на сумму 217 700 рублей</w:t>
      </w:r>
      <w:r w:rsidR="00D8017E">
        <w:rPr>
          <w:rFonts w:ascii="Calibri" w:hAnsi="Calibri" w:cs="Tahoma"/>
          <w:sz w:val="20"/>
          <w:szCs w:val="20"/>
        </w:rPr>
        <w:t>, в том числе НДС 18%</w:t>
      </w:r>
      <w:r>
        <w:rPr>
          <w:rFonts w:ascii="Calibri" w:hAnsi="Calibri" w:cs="Tahoma"/>
          <w:sz w:val="20"/>
          <w:szCs w:val="20"/>
        </w:rPr>
        <w:t>.</w:t>
      </w:r>
      <w:proofErr w:type="gramEnd"/>
    </w:p>
    <w:p w:rsidR="001A5076" w:rsidRDefault="001A5076" w:rsidP="001A5076">
      <w:pPr>
        <w:ind w:left="709"/>
        <w:jc w:val="both"/>
        <w:rPr>
          <w:rFonts w:ascii="Calibri" w:hAnsi="Calibri" w:cs="Tahoma"/>
          <w:b/>
          <w:sz w:val="20"/>
          <w:szCs w:val="20"/>
        </w:rPr>
      </w:pPr>
      <w:r w:rsidRPr="001A5076">
        <w:rPr>
          <w:rFonts w:ascii="Calibri" w:hAnsi="Calibri" w:cs="Tahoma"/>
          <w:b/>
          <w:sz w:val="20"/>
          <w:szCs w:val="20"/>
        </w:rPr>
        <w:t>Голосовали: «за» - единогласно.</w:t>
      </w:r>
    </w:p>
    <w:p w:rsidR="00EC0A61" w:rsidRPr="00BC0DD9" w:rsidRDefault="00EC0A61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D8017E" w:rsidRDefault="00D8017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F0B66" w:rsidRPr="00BC0DD9" w:rsidRDefault="008E013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Л</w:t>
      </w:r>
      <w:r w:rsidR="000F0B66" w:rsidRPr="00BC0DD9">
        <w:rPr>
          <w:rFonts w:ascii="Calibri" w:hAnsi="Calibri"/>
          <w:sz w:val="20"/>
          <w:szCs w:val="20"/>
        </w:rPr>
        <w:t>.В. Б</w:t>
      </w:r>
      <w:r w:rsidRPr="00BC0DD9">
        <w:rPr>
          <w:rFonts w:ascii="Calibri" w:hAnsi="Calibri"/>
          <w:sz w:val="20"/>
          <w:szCs w:val="20"/>
        </w:rPr>
        <w:t>ондаренко</w:t>
      </w: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73698E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С.Л. Комлев</w:t>
      </w:r>
    </w:p>
    <w:p w:rsidR="00014A10" w:rsidRDefault="00014A10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14A10" w:rsidRPr="00BC0DD9" w:rsidRDefault="00014A10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Н.В. Бурняшева</w:t>
      </w:r>
    </w:p>
    <w:p w:rsidR="000F0B66" w:rsidRPr="00BC0DD9" w:rsidRDefault="000F0B6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2341D4" w:rsidRPr="00BC0DD9" w:rsidRDefault="0089161D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А.В. Пьяных</w:t>
      </w:r>
    </w:p>
    <w:p w:rsidR="002341D4" w:rsidRPr="00BC0DD9" w:rsidRDefault="002341D4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94312A" w:rsidRPr="00BC0DD9" w:rsidRDefault="0094312A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Е.В. Демин</w:t>
      </w: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Н.В. </w:t>
      </w:r>
      <w:proofErr w:type="spellStart"/>
      <w:r w:rsidRPr="00BC0DD9">
        <w:rPr>
          <w:rFonts w:ascii="Calibri" w:hAnsi="Calibri"/>
          <w:sz w:val="20"/>
          <w:szCs w:val="20"/>
        </w:rPr>
        <w:t>Хиврич</w:t>
      </w:r>
      <w:proofErr w:type="spellEnd"/>
    </w:p>
    <w:sectPr w:rsidR="00C24E4F" w:rsidRPr="00BC0DD9" w:rsidSect="0024224D">
      <w:pgSz w:w="11906" w:h="16838"/>
      <w:pgMar w:top="540" w:right="424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ED9"/>
    <w:multiLevelType w:val="hybridMultilevel"/>
    <w:tmpl w:val="20CA2E44"/>
    <w:lvl w:ilvl="0" w:tplc="32E00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54BC3"/>
    <w:multiLevelType w:val="hybridMultilevel"/>
    <w:tmpl w:val="1186C92C"/>
    <w:lvl w:ilvl="0" w:tplc="B5A4D45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5E85236"/>
    <w:multiLevelType w:val="hybridMultilevel"/>
    <w:tmpl w:val="32F0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90D4E"/>
    <w:multiLevelType w:val="hybridMultilevel"/>
    <w:tmpl w:val="0CE2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55B82"/>
    <w:multiLevelType w:val="hybridMultilevel"/>
    <w:tmpl w:val="A4EEEF44"/>
    <w:lvl w:ilvl="0" w:tplc="C48245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066CB2"/>
    <w:multiLevelType w:val="hybridMultilevel"/>
    <w:tmpl w:val="A8147C14"/>
    <w:lvl w:ilvl="0" w:tplc="9CE80F0A">
      <w:start w:val="1"/>
      <w:numFmt w:val="decimal"/>
      <w:lvlText w:val="%1."/>
      <w:lvlJc w:val="left"/>
      <w:pPr>
        <w:ind w:left="71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A12CB"/>
    <w:multiLevelType w:val="hybridMultilevel"/>
    <w:tmpl w:val="6C62705A"/>
    <w:lvl w:ilvl="0" w:tplc="C804CCE6">
      <w:start w:val="5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0B70D1"/>
    <w:multiLevelType w:val="hybridMultilevel"/>
    <w:tmpl w:val="20E0A766"/>
    <w:lvl w:ilvl="0" w:tplc="C3181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0D61A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F471FC"/>
    <w:multiLevelType w:val="hybridMultilevel"/>
    <w:tmpl w:val="BB5E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10613"/>
    <w:multiLevelType w:val="hybridMultilevel"/>
    <w:tmpl w:val="1CFEAD80"/>
    <w:lvl w:ilvl="0" w:tplc="21DC7D6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37AC71F5"/>
    <w:multiLevelType w:val="hybridMultilevel"/>
    <w:tmpl w:val="BC2A21EE"/>
    <w:lvl w:ilvl="0" w:tplc="D2EEA27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5157411D"/>
    <w:multiLevelType w:val="hybridMultilevel"/>
    <w:tmpl w:val="9248533C"/>
    <w:lvl w:ilvl="0" w:tplc="3F1A1756">
      <w:start w:val="6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67A3F"/>
    <w:multiLevelType w:val="hybridMultilevel"/>
    <w:tmpl w:val="103E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C4E08"/>
    <w:multiLevelType w:val="hybridMultilevel"/>
    <w:tmpl w:val="8F621C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D43358"/>
    <w:multiLevelType w:val="hybridMultilevel"/>
    <w:tmpl w:val="4A68C980"/>
    <w:lvl w:ilvl="0" w:tplc="62D046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7A21099A"/>
    <w:multiLevelType w:val="hybridMultilevel"/>
    <w:tmpl w:val="EFD69ACE"/>
    <w:lvl w:ilvl="0" w:tplc="1552472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>
    <w:nsid w:val="7B287124"/>
    <w:multiLevelType w:val="hybridMultilevel"/>
    <w:tmpl w:val="A4EEEF44"/>
    <w:lvl w:ilvl="0" w:tplc="C48245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12"/>
  </w:num>
  <w:num w:numId="6">
    <w:abstractNumId w:val="13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9"/>
  </w:num>
  <w:num w:numId="12">
    <w:abstractNumId w:val="15"/>
  </w:num>
  <w:num w:numId="13">
    <w:abstractNumId w:val="6"/>
  </w:num>
  <w:num w:numId="14">
    <w:abstractNumId w:val="11"/>
  </w:num>
  <w:num w:numId="15">
    <w:abstractNumId w:val="14"/>
  </w:num>
  <w:num w:numId="16">
    <w:abstractNumId w:val="4"/>
  </w:num>
  <w:num w:numId="17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8C"/>
    <w:rsid w:val="0000079E"/>
    <w:rsid w:val="000054F9"/>
    <w:rsid w:val="00005654"/>
    <w:rsid w:val="000143E6"/>
    <w:rsid w:val="00014A10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FFC"/>
    <w:rsid w:val="00062AAD"/>
    <w:rsid w:val="0006466E"/>
    <w:rsid w:val="000663A5"/>
    <w:rsid w:val="00066A6C"/>
    <w:rsid w:val="00067B86"/>
    <w:rsid w:val="00072FF3"/>
    <w:rsid w:val="00073637"/>
    <w:rsid w:val="00075DC4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2C21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C7EEA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597"/>
    <w:rsid w:val="000F3E32"/>
    <w:rsid w:val="000F4E79"/>
    <w:rsid w:val="000F5664"/>
    <w:rsid w:val="000F66D1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587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5E8"/>
    <w:rsid w:val="00131F79"/>
    <w:rsid w:val="00132097"/>
    <w:rsid w:val="00132686"/>
    <w:rsid w:val="001354ED"/>
    <w:rsid w:val="00135C77"/>
    <w:rsid w:val="00140DBB"/>
    <w:rsid w:val="001420E4"/>
    <w:rsid w:val="001430B0"/>
    <w:rsid w:val="001439BC"/>
    <w:rsid w:val="00144527"/>
    <w:rsid w:val="001445DC"/>
    <w:rsid w:val="00145481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268E"/>
    <w:rsid w:val="0018630D"/>
    <w:rsid w:val="0019168E"/>
    <w:rsid w:val="00192BFD"/>
    <w:rsid w:val="00194755"/>
    <w:rsid w:val="001955F7"/>
    <w:rsid w:val="00195B8E"/>
    <w:rsid w:val="001A0DA5"/>
    <w:rsid w:val="001A2222"/>
    <w:rsid w:val="001A22AE"/>
    <w:rsid w:val="001A4F18"/>
    <w:rsid w:val="001A5076"/>
    <w:rsid w:val="001A616D"/>
    <w:rsid w:val="001A6EC7"/>
    <w:rsid w:val="001B068E"/>
    <w:rsid w:val="001B1653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52A"/>
    <w:rsid w:val="001D1C66"/>
    <w:rsid w:val="001D2159"/>
    <w:rsid w:val="001D356E"/>
    <w:rsid w:val="001D41D9"/>
    <w:rsid w:val="001D491B"/>
    <w:rsid w:val="001D6942"/>
    <w:rsid w:val="001D76D9"/>
    <w:rsid w:val="001D7D50"/>
    <w:rsid w:val="001E1437"/>
    <w:rsid w:val="001E3E07"/>
    <w:rsid w:val="001E4014"/>
    <w:rsid w:val="001E4D0E"/>
    <w:rsid w:val="001E51F8"/>
    <w:rsid w:val="001E52D8"/>
    <w:rsid w:val="001E5A5C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224D"/>
    <w:rsid w:val="0024405B"/>
    <w:rsid w:val="00244A72"/>
    <w:rsid w:val="002453B6"/>
    <w:rsid w:val="00246A64"/>
    <w:rsid w:val="0025177F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B0B3A"/>
    <w:rsid w:val="002C3A62"/>
    <w:rsid w:val="002C55C1"/>
    <w:rsid w:val="002C7C2F"/>
    <w:rsid w:val="002D075D"/>
    <w:rsid w:val="002D0926"/>
    <w:rsid w:val="002D09DD"/>
    <w:rsid w:val="002D7708"/>
    <w:rsid w:val="002D77C7"/>
    <w:rsid w:val="002E05A2"/>
    <w:rsid w:val="002E0976"/>
    <w:rsid w:val="002E2040"/>
    <w:rsid w:val="002E571E"/>
    <w:rsid w:val="002E5CC4"/>
    <w:rsid w:val="002E6615"/>
    <w:rsid w:val="002E75AF"/>
    <w:rsid w:val="002F0DFA"/>
    <w:rsid w:val="002F6695"/>
    <w:rsid w:val="002F7573"/>
    <w:rsid w:val="0030270C"/>
    <w:rsid w:val="00303F89"/>
    <w:rsid w:val="00305661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2D52"/>
    <w:rsid w:val="003538BA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9601D"/>
    <w:rsid w:val="003A0202"/>
    <w:rsid w:val="003A1A68"/>
    <w:rsid w:val="003A45EE"/>
    <w:rsid w:val="003A5ABD"/>
    <w:rsid w:val="003B054A"/>
    <w:rsid w:val="003B2C78"/>
    <w:rsid w:val="003B7954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21D9"/>
    <w:rsid w:val="004248BB"/>
    <w:rsid w:val="004257D2"/>
    <w:rsid w:val="00430513"/>
    <w:rsid w:val="00433A87"/>
    <w:rsid w:val="004343D9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05A4"/>
    <w:rsid w:val="004D11AB"/>
    <w:rsid w:val="004D14AC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5C34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6B7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4CB3"/>
    <w:rsid w:val="005E76F2"/>
    <w:rsid w:val="005E7D92"/>
    <w:rsid w:val="005F00AA"/>
    <w:rsid w:val="005F1BA5"/>
    <w:rsid w:val="005F2BBE"/>
    <w:rsid w:val="005F60D4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4312"/>
    <w:rsid w:val="00625E86"/>
    <w:rsid w:val="006304C6"/>
    <w:rsid w:val="00630E60"/>
    <w:rsid w:val="006320A9"/>
    <w:rsid w:val="00633164"/>
    <w:rsid w:val="00637D1A"/>
    <w:rsid w:val="006402D9"/>
    <w:rsid w:val="006409AF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2FE9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E2B9A"/>
    <w:rsid w:val="006F40A5"/>
    <w:rsid w:val="00703A98"/>
    <w:rsid w:val="00710AE1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00A0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0575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7F7"/>
    <w:rsid w:val="007D6E3D"/>
    <w:rsid w:val="007E17D3"/>
    <w:rsid w:val="007E3230"/>
    <w:rsid w:val="007E44A6"/>
    <w:rsid w:val="007E46F9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0C8"/>
    <w:rsid w:val="008347B5"/>
    <w:rsid w:val="0083591F"/>
    <w:rsid w:val="008363EE"/>
    <w:rsid w:val="0083703B"/>
    <w:rsid w:val="00837511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053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4F74"/>
    <w:rsid w:val="008C5C3A"/>
    <w:rsid w:val="008D3992"/>
    <w:rsid w:val="008D3E56"/>
    <w:rsid w:val="008D5211"/>
    <w:rsid w:val="008D72F8"/>
    <w:rsid w:val="008D78E6"/>
    <w:rsid w:val="008E0136"/>
    <w:rsid w:val="008E5D89"/>
    <w:rsid w:val="008E7A3D"/>
    <w:rsid w:val="008F053D"/>
    <w:rsid w:val="008F0DEE"/>
    <w:rsid w:val="008F1148"/>
    <w:rsid w:val="008F1B2E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22E34"/>
    <w:rsid w:val="00923B01"/>
    <w:rsid w:val="009259DB"/>
    <w:rsid w:val="00925E93"/>
    <w:rsid w:val="00926307"/>
    <w:rsid w:val="0092645A"/>
    <w:rsid w:val="0092650C"/>
    <w:rsid w:val="00927677"/>
    <w:rsid w:val="00930AAF"/>
    <w:rsid w:val="009338B5"/>
    <w:rsid w:val="0094312A"/>
    <w:rsid w:val="00947418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26CD8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07CA"/>
    <w:rsid w:val="00A91F45"/>
    <w:rsid w:val="00A941E3"/>
    <w:rsid w:val="00A94744"/>
    <w:rsid w:val="00A95008"/>
    <w:rsid w:val="00A96F87"/>
    <w:rsid w:val="00AA1AFA"/>
    <w:rsid w:val="00AA1E1B"/>
    <w:rsid w:val="00AA62A5"/>
    <w:rsid w:val="00AA702F"/>
    <w:rsid w:val="00AA71AD"/>
    <w:rsid w:val="00AA790A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3094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3D"/>
    <w:rsid w:val="00B15168"/>
    <w:rsid w:val="00B15213"/>
    <w:rsid w:val="00B17AB6"/>
    <w:rsid w:val="00B20C21"/>
    <w:rsid w:val="00B214CC"/>
    <w:rsid w:val="00B22472"/>
    <w:rsid w:val="00B22846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5397"/>
    <w:rsid w:val="00B655E9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66C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3A4A"/>
    <w:rsid w:val="00BD7348"/>
    <w:rsid w:val="00BE15D4"/>
    <w:rsid w:val="00BE2A72"/>
    <w:rsid w:val="00BE3D11"/>
    <w:rsid w:val="00BE6ABE"/>
    <w:rsid w:val="00BF11F9"/>
    <w:rsid w:val="00BF1D29"/>
    <w:rsid w:val="00BF5931"/>
    <w:rsid w:val="00BF7C26"/>
    <w:rsid w:val="00C000C2"/>
    <w:rsid w:val="00C00B8F"/>
    <w:rsid w:val="00C128F9"/>
    <w:rsid w:val="00C17668"/>
    <w:rsid w:val="00C21E1F"/>
    <w:rsid w:val="00C24AB6"/>
    <w:rsid w:val="00C24E4F"/>
    <w:rsid w:val="00C27B15"/>
    <w:rsid w:val="00C30E44"/>
    <w:rsid w:val="00C3565E"/>
    <w:rsid w:val="00C36420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C1EFD"/>
    <w:rsid w:val="00CC5837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CF7C5C"/>
    <w:rsid w:val="00D010A3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ED8"/>
    <w:rsid w:val="00D8017E"/>
    <w:rsid w:val="00D80C24"/>
    <w:rsid w:val="00D81DF9"/>
    <w:rsid w:val="00D8313A"/>
    <w:rsid w:val="00D834E1"/>
    <w:rsid w:val="00D83902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1821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78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27BC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02DF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6138"/>
    <w:rsid w:val="00FC65DD"/>
    <w:rsid w:val="00FD07B0"/>
    <w:rsid w:val="00FD0F89"/>
    <w:rsid w:val="00FD3E40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16B2A-DD73-422A-A3AD-EA5391AC3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2</cp:revision>
  <cp:lastPrinted>2014-04-02T05:36:00Z</cp:lastPrinted>
  <dcterms:created xsi:type="dcterms:W3CDTF">2014-04-07T13:28:00Z</dcterms:created>
  <dcterms:modified xsi:type="dcterms:W3CDTF">2014-04-07T13:28:00Z</dcterms:modified>
</cp:coreProperties>
</file>